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2" w:rsidRPr="006E6500" w:rsidRDefault="00685952" w:rsidP="006F47A8">
      <w:pPr>
        <w:spacing w:after="0" w:line="240" w:lineRule="auto"/>
        <w:jc w:val="both"/>
        <w:rPr>
          <w:rFonts w:eastAsia="Times New Roman" w:cstheme="minorHAnsi"/>
          <w:i/>
          <w:szCs w:val="24"/>
          <w:lang w:eastAsia="hu-HU"/>
        </w:rPr>
      </w:pPr>
      <w:bookmarkStart w:id="0" w:name="_GoBack"/>
      <w:bookmarkEnd w:id="0"/>
    </w:p>
    <w:p w:rsidR="006E6500" w:rsidRDefault="006E6500" w:rsidP="006F47A8">
      <w:pPr>
        <w:spacing w:after="0" w:line="240" w:lineRule="auto"/>
        <w:jc w:val="center"/>
        <w:rPr>
          <w:rFonts w:eastAsia="Times New Roman" w:cstheme="minorHAnsi"/>
          <w:i/>
          <w:sz w:val="32"/>
          <w:szCs w:val="24"/>
          <w:lang w:eastAsia="hu-HU"/>
        </w:rPr>
      </w:pPr>
      <w:r w:rsidRPr="006F47A8">
        <w:rPr>
          <w:rFonts w:eastAsia="Times New Roman" w:cstheme="minorHAnsi"/>
          <w:i/>
          <w:sz w:val="32"/>
          <w:szCs w:val="24"/>
          <w:lang w:eastAsia="hu-HU"/>
        </w:rPr>
        <w:t>„Megtiszteltetés a nagy elődök nyomában járni”</w:t>
      </w:r>
    </w:p>
    <w:p w:rsidR="006F47A8" w:rsidRPr="006F47A8" w:rsidRDefault="006F47A8" w:rsidP="006F47A8">
      <w:pPr>
        <w:spacing w:after="0" w:line="240" w:lineRule="auto"/>
        <w:jc w:val="center"/>
        <w:rPr>
          <w:rFonts w:eastAsia="Times New Roman" w:cstheme="minorHAnsi"/>
          <w:i/>
          <w:sz w:val="32"/>
          <w:szCs w:val="24"/>
          <w:lang w:eastAsia="hu-HU"/>
        </w:rPr>
      </w:pPr>
    </w:p>
    <w:p w:rsidR="006E6500" w:rsidRDefault="006E6500" w:rsidP="006F47A8">
      <w:pPr>
        <w:spacing w:line="240" w:lineRule="auto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 w:cstheme="minorHAnsi"/>
          <w:i/>
          <w:szCs w:val="24"/>
          <w:lang w:eastAsia="hu-HU"/>
        </w:rPr>
        <w:t xml:space="preserve">Beszélgetés Prof. Dr Bak Mihállyal, </w:t>
      </w:r>
      <w:r w:rsidRPr="006E6500">
        <w:rPr>
          <w:rFonts w:eastAsia="Times New Roman"/>
          <w:color w:val="000000"/>
          <w:szCs w:val="24"/>
          <w:lang w:eastAsia="hu-HU"/>
        </w:rPr>
        <w:t>az Országos Onkológiai Intézet</w:t>
      </w:r>
      <w:r w:rsidR="00C40FBE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="00830125">
        <w:rPr>
          <w:rFonts w:eastAsia="Times New Roman"/>
          <w:color w:val="000000"/>
          <w:szCs w:val="24"/>
          <w:lang w:eastAsia="hu-HU"/>
        </w:rPr>
        <w:t>Cytopathológiai</w:t>
      </w:r>
      <w:proofErr w:type="spellEnd"/>
      <w:r w:rsidRPr="006E6500">
        <w:rPr>
          <w:rFonts w:eastAsia="Times New Roman"/>
          <w:color w:val="000000"/>
          <w:szCs w:val="24"/>
          <w:lang w:eastAsia="hu-HU"/>
        </w:rPr>
        <w:t xml:space="preserve"> Osztályának volt </w:t>
      </w:r>
      <w:r>
        <w:rPr>
          <w:rFonts w:eastAsia="Times New Roman"/>
          <w:color w:val="000000"/>
          <w:szCs w:val="24"/>
          <w:lang w:eastAsia="hu-HU"/>
        </w:rPr>
        <w:t>vezetőjével</w:t>
      </w:r>
      <w:r w:rsidR="006F47A8">
        <w:rPr>
          <w:rFonts w:eastAsia="Times New Roman"/>
          <w:color w:val="000000"/>
          <w:szCs w:val="24"/>
          <w:lang w:eastAsia="hu-HU"/>
        </w:rPr>
        <w:t>.</w:t>
      </w:r>
    </w:p>
    <w:p w:rsidR="00B57E48" w:rsidRPr="006E6500" w:rsidRDefault="00B57E48" w:rsidP="00B57E48">
      <w:pPr>
        <w:spacing w:line="240" w:lineRule="auto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2020-ban a </w:t>
      </w:r>
      <w:r w:rsidRPr="003342D2">
        <w:rPr>
          <w:rFonts w:eastAsia="Times New Roman"/>
          <w:color w:val="000000"/>
          <w:szCs w:val="24"/>
          <w:lang w:eastAsia="hu-HU"/>
        </w:rPr>
        <w:t xml:space="preserve">Magyar Onkológusok Társasága felterjesztése </w:t>
      </w:r>
      <w:r w:rsidRPr="006E6500">
        <w:rPr>
          <w:rFonts w:eastAsia="Times New Roman"/>
          <w:color w:val="000000"/>
          <w:szCs w:val="24"/>
          <w:lang w:eastAsia="hu-HU"/>
        </w:rPr>
        <w:t xml:space="preserve">és a kuratórium döntése </w:t>
      </w:r>
      <w:r w:rsidRPr="003342D2">
        <w:rPr>
          <w:rFonts w:eastAsia="Times New Roman"/>
          <w:color w:val="000000"/>
          <w:szCs w:val="24"/>
          <w:lang w:eastAsia="hu-HU"/>
        </w:rPr>
        <w:t>alapján G</w:t>
      </w:r>
      <w:r w:rsidRPr="006E6500">
        <w:rPr>
          <w:rFonts w:eastAsia="Times New Roman"/>
          <w:color w:val="000000"/>
          <w:szCs w:val="24"/>
          <w:lang w:eastAsia="hu-HU"/>
        </w:rPr>
        <w:t>enersich Onkológiai díjban részesül  Prof. Dr</w:t>
      </w:r>
      <w:r w:rsidR="00C40FBE">
        <w:rPr>
          <w:rFonts w:eastAsia="Times New Roman"/>
          <w:color w:val="000000"/>
          <w:szCs w:val="24"/>
          <w:lang w:eastAsia="hu-HU"/>
        </w:rPr>
        <w:t>.</w:t>
      </w:r>
      <w:r w:rsidRPr="006E6500">
        <w:rPr>
          <w:rFonts w:eastAsia="Times New Roman"/>
          <w:color w:val="000000"/>
          <w:szCs w:val="24"/>
          <w:lang w:eastAsia="hu-HU"/>
        </w:rPr>
        <w:t xml:space="preserve"> Bak Mihály, a Magyar Tudományos Akadémia doktora, az Országos Onkológiai Intézet </w:t>
      </w:r>
      <w:proofErr w:type="spellStart"/>
      <w:r w:rsidR="00830125">
        <w:rPr>
          <w:rFonts w:eastAsia="Times New Roman"/>
          <w:color w:val="000000"/>
          <w:szCs w:val="24"/>
          <w:lang w:eastAsia="hu-HU"/>
        </w:rPr>
        <w:t>Cytopathológiai</w:t>
      </w:r>
      <w:proofErr w:type="spellEnd"/>
      <w:r w:rsidR="00830125">
        <w:rPr>
          <w:rFonts w:eastAsia="Times New Roman"/>
          <w:color w:val="000000"/>
          <w:szCs w:val="24"/>
          <w:lang w:eastAsia="hu-HU"/>
        </w:rPr>
        <w:t xml:space="preserve"> </w:t>
      </w:r>
      <w:r w:rsidRPr="006E6500">
        <w:rPr>
          <w:rFonts w:eastAsia="Times New Roman"/>
          <w:color w:val="000000"/>
          <w:szCs w:val="24"/>
          <w:lang w:eastAsia="hu-HU"/>
        </w:rPr>
        <w:t xml:space="preserve">Osztályának volt vezetője. </w:t>
      </w:r>
    </w:p>
    <w:p w:rsidR="00B57E48" w:rsidRPr="006E6500" w:rsidRDefault="00B57E48" w:rsidP="006F47A8">
      <w:pPr>
        <w:spacing w:line="240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6F47A8">
        <w:rPr>
          <w:rFonts w:eastAsia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C1C14" wp14:editId="6C2E1211">
                <wp:simplePos x="0" y="0"/>
                <wp:positionH relativeFrom="column">
                  <wp:posOffset>63500</wp:posOffset>
                </wp:positionH>
                <wp:positionV relativeFrom="paragraph">
                  <wp:posOffset>464185</wp:posOffset>
                </wp:positionV>
                <wp:extent cx="5431790" cy="4392295"/>
                <wp:effectExtent l="0" t="0" r="16510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7A8" w:rsidRPr="00F073D7" w:rsidRDefault="006F47A8" w:rsidP="006F47A8">
                            <w:r w:rsidRPr="00F073D7">
                              <w:t xml:space="preserve">Az alapítvány névadója Genersich Antal 1842-ben született Nagyszombaton. Szüleit korán elvesztette és minden anyagi támasz nélkül iratkozott be a Pesti Egyetem Orvosi Karára. 1865-ben avatták orvosdoktorrá, majd rövid idő múlva megszerezte a sebészdoktori, szülészi és szemsebészeti oklevelet is. Az orvosi kar felismerte kiváló képességeit és 1868-ban állami ösztöndíjjal külföldi tanulmányútra küldte. Ennek során a kor legnagyobb szaktekintélyeinél: </w:t>
                            </w:r>
                            <w:proofErr w:type="spellStart"/>
                            <w:r w:rsidRPr="00F073D7">
                              <w:t>Recklinghausennél</w:t>
                            </w:r>
                            <w:proofErr w:type="spellEnd"/>
                            <w:r w:rsidRPr="00F073D7">
                              <w:t xml:space="preserve">, </w:t>
                            </w:r>
                            <w:proofErr w:type="spellStart"/>
                            <w:r w:rsidRPr="00F073D7">
                              <w:t>Rokitanskynál</w:t>
                            </w:r>
                            <w:proofErr w:type="spellEnd"/>
                            <w:r w:rsidRPr="00F073D7">
                              <w:t xml:space="preserve">, Ludwignál és </w:t>
                            </w:r>
                            <w:proofErr w:type="spellStart"/>
                            <w:r w:rsidRPr="00F073D7">
                              <w:t>Virchownál</w:t>
                            </w:r>
                            <w:proofErr w:type="spellEnd"/>
                            <w:r w:rsidRPr="00F073D7">
                              <w:t xml:space="preserve"> folytatott tanulmányokat. Az 1872-ben felállított Kolozsvári Egyetemen a kórbonctan tanára lett és létrehozta a Kórbonctani Intézetet. Az itt eltöltött csaknem negyed évszázad alatt dolgozataiban, tanulmányaiban szinte teljesen feldolgozta a kórbonctan egész szakterületét.</w:t>
                            </w:r>
                          </w:p>
                          <w:p w:rsidR="006F47A8" w:rsidRPr="00F073D7" w:rsidRDefault="006F47A8" w:rsidP="006F47A8">
                            <w:r w:rsidRPr="00F073D7">
                              <w:t xml:space="preserve">1895-től a Budapesti Királyi Magyar Tudományegyetem I. sz. Kórbonctani Tanszékére kapott meghívást. Egy-egy éven át az orvosi kar dékánja, majd az egyetem rektora volt. Korának nemzetközi mércével mérve is kimagasló tudósa és oktatója volt, aki elsőként írta le az alkoholos </w:t>
                            </w:r>
                            <w:proofErr w:type="spellStart"/>
                            <w:r w:rsidRPr="00F073D7">
                              <w:t>cardiomyopathiát</w:t>
                            </w:r>
                            <w:proofErr w:type="spellEnd"/>
                            <w:r w:rsidRPr="00F073D7">
                              <w:t xml:space="preserve"> német nyelven és új eredményekkel járult hozzá a gümőkór kórtanához. A </w:t>
                            </w:r>
                            <w:proofErr w:type="spellStart"/>
                            <w:r w:rsidRPr="00F073D7">
                              <w:t>pathol</w:t>
                            </w:r>
                            <w:r w:rsidR="00940060">
                              <w:t>o</w:t>
                            </w:r>
                            <w:r w:rsidRPr="00F073D7">
                              <w:t>gián</w:t>
                            </w:r>
                            <w:proofErr w:type="spellEnd"/>
                            <w:r w:rsidRPr="00F073D7">
                              <w:t xml:space="preserve"> kívül magas szintre emelte az igazságügyi orvostan művelését is. Logikusan felépített és tudományosan megalapozott szakvéleményei a legmagasabb igazságszolgáltatási fórumok előtt is rendkívüli tekintélyt biztosítottak számára. A Magyar Tudományos Akadémia levelező, majd rendes tagjává választotta. Idős kora ellenére is fáradhatatlanul dolgozott és csak betegsége miatt vonult nyugalomba 1913-ban. Budapesten hunyt el 1918-ban, kérésére a kolozsvári Házsongárd Temetőben helyezték örök nyugalomba. </w:t>
                            </w:r>
                          </w:p>
                          <w:p w:rsidR="006F47A8" w:rsidRPr="00F073D7" w:rsidRDefault="006F47A8" w:rsidP="006F47A8"/>
                          <w:p w:rsidR="006F47A8" w:rsidRPr="00F073D7" w:rsidRDefault="006F47A8" w:rsidP="006F47A8"/>
                          <w:p w:rsidR="006F47A8" w:rsidRPr="00F073D7" w:rsidRDefault="006F47A8" w:rsidP="006F47A8">
                            <w:r w:rsidRPr="00F073D7">
                              <w:t xml:space="preserve">Az emlékének ápolására létrehozott Dr. Genersich Antal Alapítvány Kuratóriuma minden évben egy akadémikusnak, egy kimagasló életművel rendelkező </w:t>
                            </w:r>
                            <w:proofErr w:type="spellStart"/>
                            <w:r w:rsidRPr="00F073D7">
                              <w:t>pathológusnak</w:t>
                            </w:r>
                            <w:proofErr w:type="spellEnd"/>
                            <w:r w:rsidRPr="00F073D7">
                              <w:t xml:space="preserve"> és onkológusnak, és a tudományos diákköri munkában kiemelkedő eredményt felmutató orvostanhallgatóknak Genersich Díjat adományoz. A díjak odaítéléséről - szakmai előterjesztések alapján - a Kuratórium titkos szavazással hozta meg döntését.</w:t>
                            </w:r>
                          </w:p>
                          <w:p w:rsidR="006F47A8" w:rsidRPr="00F073D7" w:rsidRDefault="006F47A8" w:rsidP="006F47A8"/>
                          <w:p w:rsidR="006F47A8" w:rsidRDefault="006F4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DC1C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pt;margin-top:36.55pt;width:427.7pt;height:34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">
                <v:textbox>
                  <w:txbxContent>
                    <w:p w:rsidR="006F47A8" w:rsidRPr="00F073D7" w:rsidRDefault="006F47A8" w:rsidP="006F47A8">
                      <w:r w:rsidRPr="00F073D7">
                        <w:t xml:space="preserve">Az alapítvány névadója Genersich Antal 1842-ben született Nagyszombaton. Szüleit korán elvesztette és minden anyagi támasz nélkül iratkozott be a Pesti Egyetem Orvosi Karára. 1865-ben avatták orvosdoktorrá, majd rövid idő múlva megszerezte a sebészdoktori, szülészi és szemsebészeti oklevelet is. Az orvosi kar felismerte kiváló képességeit és 1868-ban állami ösztöndíjjal külföldi tanulmányútra küldte. Ennek során a kor legnagyobb szaktekintélyeinél: </w:t>
                      </w:r>
                      <w:proofErr w:type="spellStart"/>
                      <w:r w:rsidRPr="00F073D7">
                        <w:t>Recklinghausennél</w:t>
                      </w:r>
                      <w:proofErr w:type="spellEnd"/>
                      <w:r w:rsidRPr="00F073D7">
                        <w:t xml:space="preserve">, </w:t>
                      </w:r>
                      <w:proofErr w:type="spellStart"/>
                      <w:r w:rsidRPr="00F073D7">
                        <w:t>Rokitanskynál</w:t>
                      </w:r>
                      <w:proofErr w:type="spellEnd"/>
                      <w:r w:rsidRPr="00F073D7">
                        <w:t xml:space="preserve">, Ludwignál és </w:t>
                      </w:r>
                      <w:proofErr w:type="spellStart"/>
                      <w:r w:rsidRPr="00F073D7">
                        <w:t>Virchownál</w:t>
                      </w:r>
                      <w:proofErr w:type="spellEnd"/>
                      <w:r w:rsidRPr="00F073D7">
                        <w:t xml:space="preserve"> folytatott tanulmányokat. Az 1872-ben felállított Kolozsvári Egyetemen a kórbonctan tanára lett és létrehozta a Kórbonctani Intézetet. Az itt eltöltött csaknem negyed évszázad alatt dolgozataiban, tanulmányaiban szinte teljesen feldolgozta a kórbonctan egész szakterületét.</w:t>
                      </w:r>
                    </w:p>
                    <w:p w:rsidR="006F47A8" w:rsidRPr="00F073D7" w:rsidRDefault="006F47A8" w:rsidP="006F47A8">
                      <w:r w:rsidRPr="00F073D7">
                        <w:t xml:space="preserve">1895-től a Budapesti Királyi Magyar Tudományegyetem I. sz. Kórbonctani Tanszékére kapott meghívást. Egy-egy éven át az orvosi kar dékánja, majd az egyetem rektora volt. Korának nemzetközi mércével mérve is kimagasló tudósa és oktatója volt, aki elsőként írta le az alkoholos </w:t>
                      </w:r>
                      <w:proofErr w:type="spellStart"/>
                      <w:r w:rsidRPr="00F073D7">
                        <w:t>cardiomyopathiát</w:t>
                      </w:r>
                      <w:proofErr w:type="spellEnd"/>
                      <w:r w:rsidRPr="00F073D7">
                        <w:t xml:space="preserve"> német nyelven és új eredményekkel járult hozzá a gümőkór kórtanához. A </w:t>
                      </w:r>
                      <w:proofErr w:type="spellStart"/>
                      <w:r w:rsidRPr="00F073D7">
                        <w:t>pathol</w:t>
                      </w:r>
                      <w:r w:rsidR="00940060">
                        <w:t>o</w:t>
                      </w:r>
                      <w:r w:rsidRPr="00F073D7">
                        <w:t>gián</w:t>
                      </w:r>
                      <w:proofErr w:type="spellEnd"/>
                      <w:r w:rsidRPr="00F073D7">
                        <w:t xml:space="preserve"> kívül magas szintre emelte az igazságügyi orvostan művelését is. Logikusan felépített és tudományosan megalapozott szakvéleményei a legmagasabb igazságszolgáltatási fórumok előtt is rendkívüli tekintélyt biztosítottak számára. A Magyar Tudományos Akadémia levelező, majd rendes tagjává választotta. Idős kora ellenére is fáradhatatlanul dolgozott és csak betegsége miatt vonult nyugalomba 1913-ban. Budapesten hunyt el 1918-ban, kérésére a kolozsvári Házsongárd Temetőben helyezték örök nyugalomba. </w:t>
                      </w:r>
                    </w:p>
                    <w:p w:rsidR="006F47A8" w:rsidRPr="00F073D7" w:rsidRDefault="006F47A8" w:rsidP="006F47A8"/>
                    <w:p w:rsidR="006F47A8" w:rsidRPr="00F073D7" w:rsidRDefault="006F47A8" w:rsidP="006F47A8"/>
                    <w:p w:rsidR="006F47A8" w:rsidRPr="00F073D7" w:rsidRDefault="006F47A8" w:rsidP="006F47A8">
                      <w:r w:rsidRPr="00F073D7">
                        <w:t xml:space="preserve">Az emlékének ápolására létrehozott Dr. Genersich Antal Alapítvány Kuratóriuma minden évben egy akadémikusnak, egy kimagasló életművel rendelkező </w:t>
                      </w:r>
                      <w:proofErr w:type="spellStart"/>
                      <w:r w:rsidRPr="00F073D7">
                        <w:t>pathológusnak</w:t>
                      </w:r>
                      <w:proofErr w:type="spellEnd"/>
                      <w:r w:rsidRPr="00F073D7">
                        <w:t xml:space="preserve"> és onkológusnak, és a tudományos diákköri munkában kiemelkedő eredményt felmutató orvostanhallgatóknak Genersich Díjat adományoz. A díjak odaítéléséről - szakmai előterjesztések alapján - a Kuratórium titkos szavazással hozta meg döntését.</w:t>
                      </w:r>
                    </w:p>
                    <w:p w:rsidR="006F47A8" w:rsidRPr="00F073D7" w:rsidRDefault="006F47A8" w:rsidP="006F47A8"/>
                    <w:p w:rsidR="006F47A8" w:rsidRDefault="006F47A8"/>
                  </w:txbxContent>
                </v:textbox>
                <w10:wrap type="square"/>
              </v:shape>
            </w:pict>
          </mc:Fallback>
        </mc:AlternateContent>
      </w:r>
      <w:r w:rsidRPr="006E6500">
        <w:rPr>
          <w:rFonts w:eastAsia="Times New Roman"/>
          <w:color w:val="000000"/>
          <w:szCs w:val="24"/>
          <w:lang w:eastAsia="hu-HU"/>
        </w:rPr>
        <w:t>Az alábbiakban a vele készült beszélgetést olvashatják.</w:t>
      </w:r>
    </w:p>
    <w:p w:rsidR="00830125" w:rsidRDefault="00830125" w:rsidP="006F47A8">
      <w:pPr>
        <w:spacing w:line="240" w:lineRule="auto"/>
        <w:jc w:val="both"/>
        <w:rPr>
          <w:b/>
        </w:rPr>
      </w:pPr>
    </w:p>
    <w:p w:rsidR="00E8131E" w:rsidRPr="006049DA" w:rsidRDefault="00E8131E" w:rsidP="006F47A8">
      <w:pPr>
        <w:spacing w:line="240" w:lineRule="auto"/>
        <w:jc w:val="both"/>
        <w:rPr>
          <w:b/>
        </w:rPr>
      </w:pPr>
      <w:r w:rsidRPr="006049DA">
        <w:rPr>
          <w:b/>
        </w:rPr>
        <w:t>Hol folytatta tanulmányait? Hogyan indult a pályája?</w:t>
      </w:r>
    </w:p>
    <w:p w:rsidR="00E8131E" w:rsidRDefault="00E8131E" w:rsidP="006F47A8">
      <w:pPr>
        <w:spacing w:line="240" w:lineRule="auto"/>
        <w:jc w:val="both"/>
      </w:pPr>
      <w:r>
        <w:t xml:space="preserve">A SZTE ÁOK elvégzése után 1970-ben a Fővárosi Péterfy Sándor u-i Kórház </w:t>
      </w:r>
      <w:proofErr w:type="spellStart"/>
      <w:r>
        <w:t>Prosecturáján</w:t>
      </w:r>
      <w:proofErr w:type="spellEnd"/>
      <w:r>
        <w:t xml:space="preserve"> segédorvosként kezdtem dolgozni. Főnököm Dr. Bartók István rendkívül képzet c. egyetemi tanár volt, akinél korábban Szegeden vizsgáztam is. Az egyetemen, a Kórbonctani Intézetbe diákkörösnek nem vettek fel, később a Gyógyszertani Intézetben lettem </w:t>
      </w:r>
      <w:proofErr w:type="spellStart"/>
      <w:r>
        <w:t>demostrátor</w:t>
      </w:r>
      <w:proofErr w:type="spellEnd"/>
      <w:r>
        <w:t xml:space="preserve">. </w:t>
      </w:r>
    </w:p>
    <w:p w:rsidR="00E8131E" w:rsidRPr="006049DA" w:rsidRDefault="00E8131E" w:rsidP="006F47A8">
      <w:pPr>
        <w:spacing w:line="240" w:lineRule="auto"/>
        <w:jc w:val="both"/>
        <w:rPr>
          <w:b/>
        </w:rPr>
      </w:pPr>
      <w:r w:rsidRPr="006049DA">
        <w:rPr>
          <w:b/>
        </w:rPr>
        <w:t>A szakok kiválasztásában családi indíttatás játszott szerepet vagy egy elhivatott "tanár" hatása?</w:t>
      </w:r>
    </w:p>
    <w:p w:rsidR="00E8131E" w:rsidRDefault="00E8131E" w:rsidP="006F47A8">
      <w:pPr>
        <w:spacing w:line="240" w:lineRule="auto"/>
        <w:jc w:val="both"/>
      </w:pPr>
      <w:r>
        <w:t xml:space="preserve">Az általános orvosi diploma megszerzése után a </w:t>
      </w:r>
      <w:r w:rsidR="00BA1805">
        <w:t>kórbonctani szakvizsgát édesapám</w:t>
      </w:r>
      <w:r>
        <w:t xml:space="preserve"> erőltette, aki korábban egyetemi tanársegéd volt, azzal a meggondolással, hogy közismerten azokból a kollégákból lettek a legjobb klinikusok, akik a medicina alapjait először a </w:t>
      </w:r>
      <w:proofErr w:type="spellStart"/>
      <w:r>
        <w:t>prosecturákon</w:t>
      </w:r>
      <w:proofErr w:type="spellEnd"/>
      <w:r>
        <w:t xml:space="preserve"> sajátították el.</w:t>
      </w:r>
      <w:r w:rsidR="006E6500">
        <w:t xml:space="preserve"> </w:t>
      </w:r>
    </w:p>
    <w:p w:rsidR="00E8131E" w:rsidRPr="006049DA" w:rsidRDefault="00A96781" w:rsidP="006F47A8">
      <w:pPr>
        <w:spacing w:line="240" w:lineRule="auto"/>
        <w:jc w:val="both"/>
        <w:rPr>
          <w:b/>
        </w:rPr>
      </w:pPr>
      <w:r>
        <w:rPr>
          <w:b/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70612243" wp14:editId="596C66B7">
            <wp:simplePos x="0" y="0"/>
            <wp:positionH relativeFrom="column">
              <wp:posOffset>31387</wp:posOffset>
            </wp:positionH>
            <wp:positionV relativeFrom="paragraph">
              <wp:posOffset>-1411332</wp:posOffset>
            </wp:positionV>
            <wp:extent cx="2379784" cy="3570515"/>
            <wp:effectExtent l="0" t="0" r="1905" b="0"/>
            <wp:wrapTight wrapText="bothSides">
              <wp:wrapPolygon edited="0">
                <wp:start x="0" y="0"/>
                <wp:lineTo x="0" y="21439"/>
                <wp:lineTo x="21444" y="21439"/>
                <wp:lineTo x="2144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 Mihály prof 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84" cy="357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31E" w:rsidRPr="006049DA">
        <w:rPr>
          <w:b/>
        </w:rPr>
        <w:t xml:space="preserve">Az egyetem után az álláskeresés időszakában mi vezérelte? Hogyan került az Országos Onkológiai Intézetbe? </w:t>
      </w:r>
    </w:p>
    <w:p w:rsidR="007E48F0" w:rsidRDefault="00E8131E" w:rsidP="006F47A8">
      <w:pPr>
        <w:spacing w:line="240" w:lineRule="auto"/>
        <w:jc w:val="both"/>
      </w:pPr>
      <w:r>
        <w:t xml:space="preserve">Az Országos Onkológiai Intézetbe tulajdonképpen - annak ellenére, hogy klinikus szerettem volna lenni, - nagy szerencsével jutottam be. A Péterfy Kórház akkori osztályvezető sebész főorvosa </w:t>
      </w:r>
      <w:r w:rsidR="007E48F0">
        <w:t xml:space="preserve">Dr. Juhász Attila </w:t>
      </w:r>
      <w:r>
        <w:t xml:space="preserve">debreceni származású, és egyben a gastrointestinalis sebészet elismert hazai művelője volt. Abban az időben az </w:t>
      </w:r>
      <w:proofErr w:type="spellStart"/>
      <w:r>
        <w:t>OOI-ben</w:t>
      </w:r>
      <w:proofErr w:type="spellEnd"/>
      <w:r>
        <w:t xml:space="preserve"> ilyen típusú műtéteket nem végeztek. Dr. Szentirmay Zoltán (későbbi professzor, akitől sokat tanultam) érdeklődési körébe a fenti tumorok, és rákelőző állapotainak </w:t>
      </w:r>
      <w:proofErr w:type="spellStart"/>
      <w:r>
        <w:t>pathol</w:t>
      </w:r>
      <w:r w:rsidR="00830125">
        <w:t>ó</w:t>
      </w:r>
      <w:r>
        <w:t>giai</w:t>
      </w:r>
      <w:proofErr w:type="spellEnd"/>
      <w:r>
        <w:t xml:space="preserve"> vizsgálata állt – ismervén a sebészi és kórboncnok főnököket </w:t>
      </w:r>
      <w:r w:rsidR="005F36CA" w:rsidRPr="006F47A8">
        <w:rPr>
          <w:rFonts w:ascii="Calibri" w:eastAsia="Times New Roman" w:hAnsi="Calibri" w:cs="Calibri"/>
        </w:rPr>
        <w:t>dr. Juhász Attilát és dr. Torma Sándort</w:t>
      </w:r>
      <w:r w:rsidR="005F36CA">
        <w:rPr>
          <w:rFonts w:ascii="Calibri" w:eastAsia="Times New Roman" w:hAnsi="Calibri" w:cs="Calibri"/>
          <w:color w:val="000000"/>
        </w:rPr>
        <w:t>,</w:t>
      </w:r>
      <w:r>
        <w:t xml:space="preserve">– átjárt a Péterfybe is dolgozni. Az Ő </w:t>
      </w:r>
      <w:proofErr w:type="spellStart"/>
      <w:r>
        <w:t>intuicióit</w:t>
      </w:r>
      <w:proofErr w:type="spellEnd"/>
      <w:r>
        <w:t xml:space="preserve"> részben már elsajátítottam, ezért jelezte, hogy pályázzam meg az OOI </w:t>
      </w:r>
      <w:proofErr w:type="spellStart"/>
      <w:r>
        <w:t>Onkopathol</w:t>
      </w:r>
      <w:r w:rsidR="00830125">
        <w:t>ó</w:t>
      </w:r>
      <w:r>
        <w:t>giai</w:t>
      </w:r>
      <w:proofErr w:type="spellEnd"/>
      <w:r>
        <w:t xml:space="preserve"> Kutató Intézetében az alorvosi állást. Prof. Dr. Sugár János és Prof. Dr. </w:t>
      </w:r>
      <w:proofErr w:type="spellStart"/>
      <w:r>
        <w:t>Holczinger</w:t>
      </w:r>
      <w:proofErr w:type="spellEnd"/>
      <w:r>
        <w:t xml:space="preserve"> László igazgató uraknál – ma úgy mondjuk interjúra – jelentkeztem, fél év próbaidőre felvettek, és egy nőgyógyászati </w:t>
      </w:r>
      <w:proofErr w:type="spellStart"/>
      <w:r>
        <w:t>pathol</w:t>
      </w:r>
      <w:r w:rsidR="00830125">
        <w:t>ó</w:t>
      </w:r>
      <w:r>
        <w:t>giai</w:t>
      </w:r>
      <w:proofErr w:type="spellEnd"/>
      <w:r>
        <w:t xml:space="preserve"> téma kidolgozásával bíztak meg. Úgy látszik, hogy ez a munka jól sikerülhetett, mert ezt követően véglegesítettek. Végig jártam az un. szamárlétrát, több külföldi tanulmányút, osztályvezetés után ma is részt veszek a </w:t>
      </w:r>
      <w:proofErr w:type="spellStart"/>
      <w:r>
        <w:t>Daganatpathol</w:t>
      </w:r>
      <w:r w:rsidR="00830125">
        <w:t>ó</w:t>
      </w:r>
      <w:r>
        <w:t>giai</w:t>
      </w:r>
      <w:proofErr w:type="spellEnd"/>
      <w:r>
        <w:t xml:space="preserve"> Molekuláris </w:t>
      </w:r>
      <w:r w:rsidR="006F47A8">
        <w:t xml:space="preserve">és </w:t>
      </w:r>
      <w:proofErr w:type="spellStart"/>
      <w:r>
        <w:t>Cytol</w:t>
      </w:r>
      <w:r w:rsidR="00830125">
        <w:t>ó</w:t>
      </w:r>
      <w:r>
        <w:t>giai</w:t>
      </w:r>
      <w:proofErr w:type="spellEnd"/>
      <w:r>
        <w:t xml:space="preserve"> Centrum diagnoszt</w:t>
      </w:r>
      <w:r w:rsidR="006E6500">
        <w:t xml:space="preserve">ikus és kutatási munkájában. </w:t>
      </w:r>
    </w:p>
    <w:p w:rsidR="00E8131E" w:rsidRPr="006049DA" w:rsidRDefault="00E8131E" w:rsidP="006F47A8">
      <w:pPr>
        <w:spacing w:line="240" w:lineRule="auto"/>
        <w:jc w:val="both"/>
        <w:rPr>
          <w:b/>
        </w:rPr>
      </w:pPr>
      <w:r w:rsidRPr="006049DA">
        <w:rPr>
          <w:b/>
        </w:rPr>
        <w:t>Professzor úrnak a Dr. Genersich Antal Alapítvány (GAA) Kuratóriuma ebben az évb</w:t>
      </w:r>
      <w:r w:rsidR="005616A6">
        <w:rPr>
          <w:b/>
        </w:rPr>
        <w:t>en O</w:t>
      </w:r>
      <w:r w:rsidRPr="006049DA">
        <w:rPr>
          <w:b/>
        </w:rPr>
        <w:t>nkológus-díjat adományozott, amihez ezúton is szeretnék gratulálni. Mindeddig mit tudott Professzor úr a Genersich A</w:t>
      </w:r>
      <w:r w:rsidR="006E6500">
        <w:rPr>
          <w:b/>
        </w:rPr>
        <w:t>n</w:t>
      </w:r>
      <w:r w:rsidRPr="006049DA">
        <w:rPr>
          <w:b/>
        </w:rPr>
        <w:t xml:space="preserve">tal Alapítványról?  </w:t>
      </w:r>
    </w:p>
    <w:p w:rsidR="00E8131E" w:rsidRDefault="00E8131E" w:rsidP="006F47A8">
      <w:pPr>
        <w:spacing w:line="240" w:lineRule="auto"/>
        <w:jc w:val="both"/>
      </w:pPr>
      <w:r>
        <w:t>Dr. Genersich Antal világhírű magyar kórboncnok életútját, tudományos munkásságát régóta, már a Péterfyben megismertem. Külön megemlítem, hogy a nagy tekintélyű professzor úr dédunokája</w:t>
      </w:r>
      <w:r w:rsidR="00C40FBE">
        <w:t>,</w:t>
      </w:r>
      <w:r w:rsidR="006F47A8">
        <w:t xml:space="preserve"> Dr. </w:t>
      </w:r>
      <w:r w:rsidR="00C25291">
        <w:t xml:space="preserve">Dr. </w:t>
      </w:r>
      <w:r w:rsidR="006F47A8">
        <w:t>Filep Aladár</w:t>
      </w:r>
      <w:r w:rsidR="00C25291">
        <w:t xml:space="preserve"> főorvos barátom</w:t>
      </w:r>
      <w:r w:rsidR="00C40FBE">
        <w:t>,</w:t>
      </w:r>
      <w:r>
        <w:t xml:space="preserve"> Szegeden egyetemi társam volt, vele is sokat beszélgettünk orvos őseiről. A G</w:t>
      </w:r>
      <w:r w:rsidR="00830125" w:rsidRPr="00830125">
        <w:rPr>
          <w:color w:val="000000" w:themeColor="text1"/>
        </w:rPr>
        <w:t>A</w:t>
      </w:r>
      <w:r>
        <w:t>A Kuratóriumi korábbi, csaknem valamennyi díjazottját is személyesen ismerem. A G</w:t>
      </w:r>
      <w:r w:rsidR="00830125" w:rsidRPr="00830125">
        <w:rPr>
          <w:color w:val="000000" w:themeColor="text1"/>
        </w:rPr>
        <w:t>A</w:t>
      </w:r>
      <w:r>
        <w:t>A tudományos rendezvényei</w:t>
      </w:r>
      <w:r w:rsidR="00E25B50">
        <w:t>re</w:t>
      </w:r>
      <w:r>
        <w:t xml:space="preserve"> </w:t>
      </w:r>
      <w:r w:rsidR="00E25B50">
        <w:t>szóló megkereséseke</w:t>
      </w:r>
      <w:r w:rsidR="00C25291">
        <w:t>t</w:t>
      </w:r>
      <w:r w:rsidR="00E25B50">
        <w:t xml:space="preserve"> </w:t>
      </w:r>
      <w:r>
        <w:t>nagy megtiszteltetésnek tartottam, és mindig örömmel vettem rajt</w:t>
      </w:r>
      <w:r w:rsidR="00E25B50">
        <w:t>uk</w:t>
      </w:r>
      <w:r>
        <w:t xml:space="preserve"> részt. </w:t>
      </w:r>
    </w:p>
    <w:p w:rsidR="00B57E48" w:rsidRDefault="00B57E48" w:rsidP="00B57E48">
      <w:pPr>
        <w:spacing w:line="240" w:lineRule="auto"/>
        <w:jc w:val="both"/>
      </w:pPr>
      <w:r>
        <w:t>Végezetül, biztos vagyok benne, hogy Dr. Genersich Antal professzor munkásságát nem csak a magyar pat</w:t>
      </w:r>
      <w:r w:rsidR="004A7D07">
        <w:t>h</w:t>
      </w:r>
      <w:r>
        <w:t>ológusok, hanem az egyetemes orvostudomány valamennyi tagja megbecsüli, és a jövőben is meg fogja őrizni.  A 2020. év Genersich kitüntetést pályafutásom jelen szakaszában nagy megtiszteltetésnek tartom, és köszönöm.</w:t>
      </w:r>
    </w:p>
    <w:p w:rsidR="009A3EAA" w:rsidRDefault="009A3EAA" w:rsidP="00A96781">
      <w:pPr>
        <w:rPr>
          <w:b/>
        </w:rPr>
      </w:pPr>
    </w:p>
    <w:p w:rsidR="009A3EAA" w:rsidRDefault="009A3EAA" w:rsidP="00A96781">
      <w:pPr>
        <w:rPr>
          <w:b/>
        </w:rPr>
      </w:pPr>
    </w:p>
    <w:p w:rsidR="009A3EAA" w:rsidRDefault="009A3EAA" w:rsidP="00A96781">
      <w:pPr>
        <w:rPr>
          <w:b/>
        </w:rPr>
      </w:pPr>
    </w:p>
    <w:p w:rsidR="009A3EAA" w:rsidRDefault="009A3EAA" w:rsidP="00A96781">
      <w:pPr>
        <w:rPr>
          <w:b/>
        </w:rPr>
      </w:pPr>
    </w:p>
    <w:p w:rsidR="009A3EAA" w:rsidRDefault="009A3EAA" w:rsidP="00A96781">
      <w:pPr>
        <w:rPr>
          <w:b/>
        </w:rPr>
      </w:pPr>
    </w:p>
    <w:p w:rsidR="009A3EAA" w:rsidRDefault="009A3EAA" w:rsidP="00A96781">
      <w:pPr>
        <w:rPr>
          <w:b/>
        </w:rPr>
      </w:pPr>
    </w:p>
    <w:p w:rsidR="00A96781" w:rsidRDefault="00A96781" w:rsidP="00A96781">
      <w:pPr>
        <w:rPr>
          <w:b/>
        </w:rPr>
      </w:pPr>
      <w:r w:rsidRPr="00D9750E">
        <w:rPr>
          <w:b/>
        </w:rPr>
        <w:t>Kiegészítés a Dr. Genersich Antal Alapítvány (GAA) Kuratóriuma részéről</w:t>
      </w:r>
    </w:p>
    <w:p w:rsidR="00DB730D" w:rsidRPr="00F03DFC" w:rsidRDefault="00830125" w:rsidP="00F03DFC">
      <w:pPr>
        <w:rPr>
          <w:color w:val="000000" w:themeColor="text1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13F0E0F3" wp14:editId="1AF2792F">
            <wp:simplePos x="0" y="0"/>
            <wp:positionH relativeFrom="margin">
              <wp:align>left</wp:align>
            </wp:positionH>
            <wp:positionV relativeFrom="paragraph">
              <wp:posOffset>49635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.bak.miha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781">
        <w:t xml:space="preserve">Az idei Dr. Genersich Antal díjasok között szerepel Prof. Dr. Bak Mihály az MTA doktora, egyetemi tanár, onkológus. Orvos családban nőtt fel, édesapja, akinek emlékét szobor őrzi Mezőberényben, évtizedeken át volt a város köztiszteletben álló körzetiorvosa. </w:t>
      </w:r>
      <w:r w:rsidR="00C40FBE">
        <w:t xml:space="preserve">Id. Dr. </w:t>
      </w:r>
      <w:r w:rsidR="00DB730D" w:rsidRPr="00F03DFC">
        <w:rPr>
          <w:color w:val="000000" w:themeColor="text1"/>
        </w:rPr>
        <w:t>Bak Mihály orvos, szülés</w:t>
      </w:r>
      <w:r w:rsidR="00C40FBE" w:rsidRPr="00F03DFC">
        <w:rPr>
          <w:color w:val="000000" w:themeColor="text1"/>
        </w:rPr>
        <w:t>z-</w:t>
      </w:r>
      <w:r w:rsidR="00DB730D" w:rsidRPr="00F03DFC">
        <w:rPr>
          <w:color w:val="000000" w:themeColor="text1"/>
        </w:rPr>
        <w:t>nőgyógyász, fogszakorvos</w:t>
      </w:r>
      <w:r w:rsidR="00C40FBE" w:rsidRPr="00F03DFC">
        <w:rPr>
          <w:color w:val="000000" w:themeColor="text1"/>
        </w:rPr>
        <w:t>, egyetemi tanársegéd</w:t>
      </w:r>
      <w:r w:rsidR="00F03DFC" w:rsidRPr="00F03DFC">
        <w:rPr>
          <w:color w:val="000000" w:themeColor="text1"/>
        </w:rPr>
        <w:t>, Mezőberény közegészségügyének meghatározó egyénisége.</w:t>
      </w:r>
    </w:p>
    <w:p w:rsidR="009A3EAA" w:rsidRDefault="009A3EAA" w:rsidP="00A96781"/>
    <w:p w:rsidR="00BA07E8" w:rsidRDefault="009A3EAA" w:rsidP="00F03DFC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2E65472E" wp14:editId="7E687B63">
            <wp:simplePos x="0" y="0"/>
            <wp:positionH relativeFrom="margin">
              <wp:align>right</wp:align>
            </wp:positionH>
            <wp:positionV relativeFrom="paragraph">
              <wp:posOffset>801370</wp:posOffset>
            </wp:positionV>
            <wp:extent cx="136017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176" y="21365"/>
                <wp:lineTo x="2117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jb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2079</wp:posOffset>
            </wp:positionH>
            <wp:positionV relativeFrom="paragraph">
              <wp:posOffset>1166</wp:posOffset>
            </wp:positionV>
            <wp:extent cx="1331479" cy="887506"/>
            <wp:effectExtent l="0" t="0" r="2540" b="825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k M dr_inter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79" cy="88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2020. évi onkológiai Dr. Genersich Antal Díjat elnyerő prof. Dr. Bak Mihály „nyilatkozatát” fentebb olvashatják. Prof. Dr. Bak Mihály sok szállal </w:t>
      </w:r>
      <w:proofErr w:type="gramStart"/>
      <w:r>
        <w:t>kötődik  Mezőberényhez</w:t>
      </w:r>
      <w:proofErr w:type="gramEnd"/>
      <w:r>
        <w:t xml:space="preserve">, országosan és nemzetközileg is nevet szerzett több évtizedes kitartó, színvonalas munkája révén, öregbítve ezzel a város jó hírnevét. Orvosi pályája során sokat tesz, tett a megelőzés, eredményes gyógyítás érdekében. Emberi magatartása miatt példaként állítható az utódok elé. Eredményeit, tudását értékes díjakkal, kitüntetésekkel ismerték el. Mezőberény Város Önkormányzati Képviselő-testülete a város lakóinak tisztelete és hálája kifejezéseként, erkölcsi elismerésként a „Mezőberény Város Díszpolgára” címet adományozta. Egyebek mellett számos </w:t>
      </w:r>
      <w:r w:rsidR="00C25291">
        <w:t xml:space="preserve">futball és </w:t>
      </w:r>
      <w:r>
        <w:t>teniszcsata résztvevője, leginkább a győztes oldalon…</w:t>
      </w:r>
    </w:p>
    <w:p w:rsidR="00E25B50" w:rsidRDefault="00A96781" w:rsidP="00E25B50">
      <w:pPr>
        <w:ind w:left="150"/>
      </w:pPr>
      <w:r>
        <w:t>Fia ifj. Dr. Bak Mihály is hű maradt a családi hagyományokhoz és az orvosi hivatást választotta. Jelenleg belgyógyász, háziorvosként dolgozik a II. kerületben, Vérha</w:t>
      </w:r>
      <w:r w:rsidR="00E25B50">
        <w:t>lom téri rendelőben</w:t>
      </w:r>
    </w:p>
    <w:p w:rsidR="00E25B50" w:rsidRPr="00E25B50" w:rsidRDefault="00F03DFC" w:rsidP="00E25B50">
      <w:pPr>
        <w:ind w:left="6372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foto</w:t>
      </w:r>
      <w:r w:rsidR="00E25B50" w:rsidRPr="00E25B50">
        <w:rPr>
          <w:sz w:val="16"/>
          <w:szCs w:val="16"/>
        </w:rPr>
        <w:t>k</w:t>
      </w:r>
      <w:proofErr w:type="spellEnd"/>
      <w:r w:rsidR="00E25B50" w:rsidRPr="00E25B50">
        <w:rPr>
          <w:sz w:val="16"/>
          <w:szCs w:val="16"/>
        </w:rPr>
        <w:t>: internet/</w:t>
      </w:r>
    </w:p>
    <w:p w:rsidR="00F03DFC" w:rsidRDefault="00F03DFC" w:rsidP="00E25B50">
      <w:pPr>
        <w:spacing w:after="0" w:line="240" w:lineRule="auto"/>
        <w:ind w:right="-284"/>
        <w:rPr>
          <w:rFonts w:ascii="Calibri" w:hAnsi="Calibri" w:cs="Calibri"/>
          <w:color w:val="000000"/>
        </w:rPr>
      </w:pPr>
    </w:p>
    <w:p w:rsidR="00F03DFC" w:rsidRDefault="00F03DFC" w:rsidP="00E25B50">
      <w:pPr>
        <w:spacing w:after="0" w:line="240" w:lineRule="auto"/>
        <w:ind w:right="-284"/>
        <w:rPr>
          <w:rFonts w:ascii="Calibri" w:hAnsi="Calibri" w:cs="Calibri"/>
          <w:color w:val="000000"/>
        </w:rPr>
      </w:pPr>
    </w:p>
    <w:p w:rsidR="00BA07E8" w:rsidRDefault="00330CB3" w:rsidP="00E25B50">
      <w:pPr>
        <w:spacing w:after="0" w:line="240" w:lineRule="auto"/>
        <w:ind w:right="-284"/>
      </w:pPr>
      <w:r>
        <w:rPr>
          <w:rFonts w:ascii="Calibri" w:hAnsi="Calibri" w:cs="Calibri"/>
          <w:color w:val="000000"/>
        </w:rPr>
        <w:t>Dr. Tímár József Prof. Úr, Elnök GAA</w:t>
      </w:r>
      <w:r>
        <w:rPr>
          <w:rFonts w:ascii="Calibri" w:hAnsi="Calibri" w:cs="Calibri"/>
          <w:color w:val="000000"/>
        </w:rPr>
        <w:tab/>
      </w:r>
      <w:r w:rsidR="00E25B50">
        <w:rPr>
          <w:rFonts w:ascii="Calibri" w:hAnsi="Calibri" w:cs="Calibri"/>
          <w:color w:val="000000"/>
        </w:rPr>
        <w:tab/>
      </w:r>
      <w:r w:rsidR="00BA07E8">
        <w:t>Kriszta Edina mérnök, alapítványi önkéntes segítő, GAA</w:t>
      </w:r>
    </w:p>
    <w:p w:rsidR="00A96781" w:rsidRDefault="00BA07E8" w:rsidP="00C40FBE">
      <w:pPr>
        <w:spacing w:after="0" w:line="240" w:lineRule="auto"/>
      </w:pPr>
      <w:r>
        <w:t>Dr. Tankó Attila c. egyetemi tanár, titkár, GAA</w:t>
      </w:r>
      <w:r w:rsidR="00330CB3">
        <w:t xml:space="preserve"> </w:t>
      </w:r>
      <w:r w:rsidR="00E25B50">
        <w:tab/>
      </w:r>
      <w:r w:rsidR="00330CB3">
        <w:rPr>
          <w:rFonts w:ascii="Calibri" w:hAnsi="Calibri" w:cs="Calibri"/>
          <w:color w:val="000000"/>
        </w:rPr>
        <w:t>Csüllögh Csilla GAA Ügyvezető, GAA </w:t>
      </w:r>
      <w:r w:rsidR="00D71336">
        <w:tab/>
      </w:r>
      <w:r w:rsidR="00D71336">
        <w:tab/>
      </w:r>
      <w:r w:rsidR="00D71336">
        <w:tab/>
      </w:r>
    </w:p>
    <w:p w:rsidR="00E8131E" w:rsidRDefault="00E8131E" w:rsidP="006F47A8">
      <w:pPr>
        <w:spacing w:line="240" w:lineRule="auto"/>
        <w:jc w:val="both"/>
      </w:pPr>
      <w:r>
        <w:t xml:space="preserve"> </w:t>
      </w:r>
    </w:p>
    <w:p w:rsidR="00F7316B" w:rsidRDefault="00F7316B" w:rsidP="006F47A8">
      <w:pPr>
        <w:spacing w:line="240" w:lineRule="auto"/>
        <w:jc w:val="both"/>
      </w:pPr>
    </w:p>
    <w:sectPr w:rsidR="00F7316B" w:rsidSect="00B57E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1"/>
    <w:rsid w:val="00107D44"/>
    <w:rsid w:val="001B3463"/>
    <w:rsid w:val="00247E01"/>
    <w:rsid w:val="00330CB3"/>
    <w:rsid w:val="004A7D07"/>
    <w:rsid w:val="005616A6"/>
    <w:rsid w:val="005D331F"/>
    <w:rsid w:val="005F36CA"/>
    <w:rsid w:val="0060598F"/>
    <w:rsid w:val="00652142"/>
    <w:rsid w:val="00685952"/>
    <w:rsid w:val="006E6500"/>
    <w:rsid w:val="006F47A8"/>
    <w:rsid w:val="007E48F0"/>
    <w:rsid w:val="00830125"/>
    <w:rsid w:val="009163D2"/>
    <w:rsid w:val="00940060"/>
    <w:rsid w:val="009A3EAA"/>
    <w:rsid w:val="00A96781"/>
    <w:rsid w:val="00AB0464"/>
    <w:rsid w:val="00B57E48"/>
    <w:rsid w:val="00BA07E8"/>
    <w:rsid w:val="00BA1805"/>
    <w:rsid w:val="00BD122A"/>
    <w:rsid w:val="00BF28ED"/>
    <w:rsid w:val="00C25291"/>
    <w:rsid w:val="00C40FBE"/>
    <w:rsid w:val="00D71336"/>
    <w:rsid w:val="00DB730D"/>
    <w:rsid w:val="00E25B50"/>
    <w:rsid w:val="00E57BB6"/>
    <w:rsid w:val="00E8131E"/>
    <w:rsid w:val="00ED352F"/>
    <w:rsid w:val="00F03DFC"/>
    <w:rsid w:val="00F34716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9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9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Csüllögh Csilla</dc:creator>
  <cp:lastModifiedBy>Admin</cp:lastModifiedBy>
  <cp:revision>2</cp:revision>
  <cp:lastPrinted>2020-11-10T17:12:00Z</cp:lastPrinted>
  <dcterms:created xsi:type="dcterms:W3CDTF">2020-11-27T16:51:00Z</dcterms:created>
  <dcterms:modified xsi:type="dcterms:W3CDTF">2020-11-27T16:51:00Z</dcterms:modified>
</cp:coreProperties>
</file>